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3C83" w14:textId="31E7DFB1" w:rsidR="00205D13" w:rsidRDefault="008763D1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 </w:t>
      </w:r>
    </w:p>
    <w:p w14:paraId="163A285A" w14:textId="77777777" w:rsidR="002D49CE" w:rsidRDefault="002D49CE">
      <w:pPr>
        <w:rPr>
          <w:rFonts w:ascii="Arial Nova Cond Light" w:hAnsi="Arial Nova Cond Light"/>
        </w:rPr>
      </w:pPr>
    </w:p>
    <w:p w14:paraId="45CA9CD8" w14:textId="77777777" w:rsidR="002D49CE" w:rsidRPr="002D49CE" w:rsidRDefault="002D49CE">
      <w:pPr>
        <w:rPr>
          <w:rFonts w:ascii="Arial Nova Cond Light" w:hAnsi="Arial Nova Cond Light"/>
        </w:rPr>
      </w:pPr>
    </w:p>
    <w:p w14:paraId="0668F6E9" w14:textId="2BB9E0CA" w:rsidR="00205D13" w:rsidRPr="002D49CE" w:rsidRDefault="002D49CE">
      <w:pPr>
        <w:rPr>
          <w:rFonts w:ascii="Arial Nova Cond Light" w:hAnsi="Arial Nova Cond Light"/>
          <w:sz w:val="44"/>
          <w:szCs w:val="44"/>
        </w:rPr>
      </w:pPr>
      <w:r w:rsidRPr="002D49CE">
        <w:rPr>
          <w:rFonts w:ascii="Arial Nova Cond Light" w:hAnsi="Arial Nova Cond Light"/>
          <w:sz w:val="44"/>
          <w:szCs w:val="44"/>
        </w:rPr>
        <w:t xml:space="preserve">ACE </w:t>
      </w:r>
      <w:r>
        <w:rPr>
          <w:rFonts w:ascii="Arial Nova Cond Light" w:hAnsi="Arial Nova Cond Light"/>
          <w:sz w:val="44"/>
          <w:szCs w:val="44"/>
        </w:rPr>
        <w:t xml:space="preserve">announces first glass retrofit technology in the world with North American and European ballistic testing </w:t>
      </w:r>
      <w:r w:rsidRPr="002D49CE">
        <w:rPr>
          <w:rFonts w:ascii="Arial Nova Cond Light" w:hAnsi="Arial Nova Cond Light"/>
          <w:sz w:val="44"/>
          <w:szCs w:val="44"/>
        </w:rPr>
        <w:t xml:space="preserve"> </w:t>
      </w:r>
    </w:p>
    <w:p w14:paraId="1DD037D0" w14:textId="77777777" w:rsidR="00205D13" w:rsidRPr="002D49CE" w:rsidRDefault="00205D13">
      <w:pPr>
        <w:rPr>
          <w:rFonts w:ascii="Arial Nova Cond Light" w:hAnsi="Arial Nova Cond Light"/>
        </w:rPr>
      </w:pPr>
    </w:p>
    <w:p w14:paraId="21CC8DF2" w14:textId="502ABA7E" w:rsidR="00205D13" w:rsidRDefault="00205D13">
      <w:pPr>
        <w:rPr>
          <w:rFonts w:ascii="Arial Nova Cond Light" w:hAnsi="Arial Nova Cond Light"/>
        </w:rPr>
      </w:pPr>
    </w:p>
    <w:p w14:paraId="12415DA6" w14:textId="758E6FCF" w:rsidR="002D49CE" w:rsidRPr="002D49CE" w:rsidRDefault="00DA362F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Monday</w:t>
      </w:r>
      <w:r w:rsidR="002D49CE">
        <w:rPr>
          <w:rFonts w:ascii="Arial Nova Cond Light" w:hAnsi="Arial Nova Cond Light"/>
        </w:rPr>
        <w:t xml:space="preserve"> March </w:t>
      </w:r>
      <w:r>
        <w:rPr>
          <w:rFonts w:ascii="Arial Nova Cond Light" w:hAnsi="Arial Nova Cond Light"/>
        </w:rPr>
        <w:t>9</w:t>
      </w:r>
      <w:r w:rsidR="002D49CE">
        <w:rPr>
          <w:rFonts w:ascii="Arial Nova Cond Light" w:hAnsi="Arial Nova Cond Light"/>
        </w:rPr>
        <w:t xml:space="preserve">, 2020 </w:t>
      </w:r>
    </w:p>
    <w:p w14:paraId="0539F05A" w14:textId="1AC662CC" w:rsidR="00205D13" w:rsidRPr="002D49CE" w:rsidRDefault="00205D13">
      <w:pPr>
        <w:rPr>
          <w:rFonts w:ascii="Arial Nova Cond Light" w:hAnsi="Arial Nova Cond Light"/>
        </w:rPr>
      </w:pPr>
    </w:p>
    <w:p w14:paraId="7835C3ED" w14:textId="2845EBB7" w:rsidR="002D49CE" w:rsidRPr="002D49CE" w:rsidRDefault="002D49CE">
      <w:pPr>
        <w:rPr>
          <w:rFonts w:ascii="Arial Nova Cond Light" w:hAnsi="Arial Nova Cond Light"/>
          <w:sz w:val="28"/>
          <w:szCs w:val="28"/>
        </w:rPr>
      </w:pPr>
      <w:r w:rsidRPr="002D49CE">
        <w:rPr>
          <w:rFonts w:ascii="Arial Nova Cond Light" w:hAnsi="Arial Nova Cond Light"/>
          <w:sz w:val="28"/>
          <w:szCs w:val="28"/>
        </w:rPr>
        <w:t xml:space="preserve">ACE Polymatrix solves a leading concern in building security, the protection of glass doors and windows against </w:t>
      </w:r>
      <w:r w:rsidR="00AC2CC2">
        <w:rPr>
          <w:rFonts w:ascii="Arial Nova Cond Light" w:hAnsi="Arial Nova Cond Light"/>
          <w:sz w:val="28"/>
          <w:szCs w:val="28"/>
        </w:rPr>
        <w:t xml:space="preserve">active shooters </w:t>
      </w:r>
      <w:r w:rsidRPr="002D49CE">
        <w:rPr>
          <w:rFonts w:ascii="Arial Nova Cond Light" w:hAnsi="Arial Nova Cond Light"/>
          <w:sz w:val="28"/>
          <w:szCs w:val="28"/>
        </w:rPr>
        <w:t xml:space="preserve"> </w:t>
      </w:r>
    </w:p>
    <w:p w14:paraId="3DAE9F9E" w14:textId="4307B5DD" w:rsidR="002D49CE" w:rsidRDefault="002D49CE">
      <w:pPr>
        <w:rPr>
          <w:rFonts w:ascii="Arial Nova Cond Light" w:hAnsi="Arial Nova Cond Light"/>
        </w:rPr>
      </w:pPr>
    </w:p>
    <w:p w14:paraId="5BDA8F3D" w14:textId="0AD74C06" w:rsidR="002D49CE" w:rsidRDefault="002D49CE">
      <w:pPr>
        <w:rPr>
          <w:rFonts w:ascii="Arial Nova Cond Light" w:hAnsi="Arial Nova Cond Light"/>
        </w:rPr>
      </w:pPr>
    </w:p>
    <w:p w14:paraId="57CDBB44" w14:textId="5C6AA2B1" w:rsidR="00F4022E" w:rsidRDefault="002D49CE" w:rsidP="00780A3C">
      <w:pPr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NEWARK, Delaware </w:t>
      </w:r>
      <w:r w:rsidR="00780A3C">
        <w:rPr>
          <w:rFonts w:ascii="Arial Nova Cond Light" w:hAnsi="Arial Nova Cond Light"/>
        </w:rPr>
        <w:t xml:space="preserve">&amp; OTTAWA, Canada </w:t>
      </w:r>
      <w:r>
        <w:rPr>
          <w:rFonts w:ascii="Arial Nova Cond Light" w:hAnsi="Arial Nova Cond Light"/>
        </w:rPr>
        <w:t xml:space="preserve">/ PR </w:t>
      </w:r>
      <w:r w:rsidR="003D5D73">
        <w:rPr>
          <w:rFonts w:ascii="Arial Nova Cond Light" w:hAnsi="Arial Nova Cond Light"/>
        </w:rPr>
        <w:t>Web</w:t>
      </w:r>
      <w:r>
        <w:rPr>
          <w:rFonts w:ascii="Arial Nova Cond Light" w:hAnsi="Arial Nova Cond Light"/>
        </w:rPr>
        <w:t xml:space="preserve"> / - Advanced Coatings Engineering LLC (ACE) </w:t>
      </w:r>
      <w:r w:rsidR="00F4022E">
        <w:rPr>
          <w:rFonts w:ascii="Arial Nova Cond Light" w:hAnsi="Arial Nova Cond Light"/>
        </w:rPr>
        <w:t>announced today ACE Polymatrix™</w:t>
      </w:r>
      <w:r w:rsidR="00EA1326">
        <w:rPr>
          <w:rFonts w:ascii="Arial Nova Cond Light" w:hAnsi="Arial Nova Cond Light"/>
        </w:rPr>
        <w:t xml:space="preserve"> as</w:t>
      </w:r>
      <w:r w:rsidR="00F4022E">
        <w:rPr>
          <w:rFonts w:ascii="Arial Nova Cond Light" w:hAnsi="Arial Nova Cond Light"/>
        </w:rPr>
        <w:t xml:space="preserve"> the world’s first retrofit technology for glass </w:t>
      </w:r>
      <w:r w:rsidR="00F4022E" w:rsidRPr="002D49CE">
        <w:rPr>
          <w:rFonts w:ascii="Arial Nova Cond Light" w:hAnsi="Arial Nova Cond Light"/>
        </w:rPr>
        <w:t xml:space="preserve">with </w:t>
      </w:r>
      <w:r w:rsidR="003D5D73">
        <w:rPr>
          <w:rFonts w:ascii="Arial Nova Cond Light" w:hAnsi="Arial Nova Cond Light"/>
        </w:rPr>
        <w:t xml:space="preserve">ballistic </w:t>
      </w:r>
      <w:r w:rsidR="00F4022E" w:rsidRPr="002D49CE">
        <w:rPr>
          <w:rFonts w:ascii="Arial Nova Cond Light" w:hAnsi="Arial Nova Cond Light"/>
        </w:rPr>
        <w:t>testing to both the UL-752 and EN-1063 ballistic standards from handguns to rifle rounds</w:t>
      </w:r>
      <w:r w:rsidR="00F4022E">
        <w:rPr>
          <w:rFonts w:ascii="Arial Nova Cond Light" w:hAnsi="Arial Nova Cond Light"/>
        </w:rPr>
        <w:t xml:space="preserve">.  </w:t>
      </w:r>
      <w:r w:rsidR="00F4022E" w:rsidRPr="002D49CE">
        <w:rPr>
          <w:rFonts w:ascii="Arial Nova Cond Light" w:hAnsi="Arial Nova Cond Light"/>
        </w:rPr>
        <w:t xml:space="preserve">UL-752 is the commonly referenced ballistic standard in North America </w:t>
      </w:r>
      <w:r w:rsidR="00F4022E">
        <w:rPr>
          <w:rFonts w:ascii="Arial Nova Cond Light" w:hAnsi="Arial Nova Cond Light"/>
        </w:rPr>
        <w:t xml:space="preserve">with </w:t>
      </w:r>
      <w:r w:rsidR="00F4022E" w:rsidRPr="002D49CE">
        <w:rPr>
          <w:rFonts w:ascii="Arial Nova Cond Light" w:hAnsi="Arial Nova Cond Light"/>
        </w:rPr>
        <w:t xml:space="preserve">EN-1063 </w:t>
      </w:r>
      <w:r w:rsidR="00F4022E">
        <w:rPr>
          <w:rFonts w:ascii="Arial Nova Cond Light" w:hAnsi="Arial Nova Cond Light"/>
        </w:rPr>
        <w:t xml:space="preserve">being the commonly </w:t>
      </w:r>
      <w:r w:rsidR="00F4022E" w:rsidRPr="002D49CE">
        <w:rPr>
          <w:rFonts w:ascii="Arial Nova Cond Light" w:hAnsi="Arial Nova Cond Light"/>
        </w:rPr>
        <w:t xml:space="preserve">cited </w:t>
      </w:r>
      <w:r w:rsidR="00EA1326">
        <w:rPr>
          <w:rFonts w:ascii="Arial Nova Cond Light" w:hAnsi="Arial Nova Cond Light"/>
        </w:rPr>
        <w:t xml:space="preserve">standard in </w:t>
      </w:r>
      <w:r w:rsidR="00F4022E" w:rsidRPr="002D49CE">
        <w:rPr>
          <w:rFonts w:ascii="Arial Nova Cond Light" w:hAnsi="Arial Nova Cond Light"/>
        </w:rPr>
        <w:t xml:space="preserve">European </w:t>
      </w:r>
      <w:r w:rsidR="00EA1326">
        <w:rPr>
          <w:rFonts w:ascii="Arial Nova Cond Light" w:hAnsi="Arial Nova Cond Light"/>
        </w:rPr>
        <w:t>markets</w:t>
      </w:r>
      <w:r w:rsidR="00F4022E">
        <w:rPr>
          <w:rFonts w:ascii="Arial Nova Cond Light" w:hAnsi="Arial Nova Cond Light"/>
        </w:rPr>
        <w:t xml:space="preserve">.  </w:t>
      </w:r>
    </w:p>
    <w:p w14:paraId="38D2014E" w14:textId="76D5F9D2" w:rsidR="00F4022E" w:rsidRPr="00780A3C" w:rsidRDefault="00F4022E" w:rsidP="00780A3C">
      <w:pPr>
        <w:jc w:val="both"/>
        <w:rPr>
          <w:rFonts w:ascii="Arial Nova Cond Light" w:hAnsi="Arial Nova Cond Light"/>
        </w:rPr>
      </w:pPr>
    </w:p>
    <w:p w14:paraId="3C8053AF" w14:textId="54DF4110" w:rsidR="00780A3C" w:rsidRPr="00780A3C" w:rsidRDefault="00780A3C" w:rsidP="00780A3C">
      <w:pPr>
        <w:spacing w:line="259" w:lineRule="auto"/>
        <w:jc w:val="both"/>
        <w:rPr>
          <w:rFonts w:ascii="Arial Nova Cond Light" w:hAnsi="Arial Nova Cond Light" w:cstheme="minorBidi"/>
          <w:lang w:eastAsia="en-US"/>
        </w:rPr>
      </w:pPr>
      <w:r w:rsidRPr="00780A3C">
        <w:rPr>
          <w:rFonts w:ascii="Arial Nova Cond Light" w:hAnsi="Arial Nova Cond Light" w:cstheme="minorBidi"/>
          <w:lang w:eastAsia="en-US"/>
        </w:rPr>
        <w:t xml:space="preserve">The Department of Homeland Security recognizes </w:t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  <w:lang w:eastAsia="en-US"/>
        </w:rPr>
        <w:t>entrance-ways, windows and glass doors as among the most vulnerable parts of a building and among the hardest areas to secure</w:t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  <w:vertAlign w:val="superscript"/>
          <w:lang w:eastAsia="en-US"/>
        </w:rPr>
        <w:footnoteReference w:id="1"/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  <w:lang w:eastAsia="en-US"/>
        </w:rPr>
        <w:t>. Window security laminates are recommended as a means of reinforcing windows to protect against forced entry, bomb blasts and active-shooter-type attacks</w:t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  <w:vertAlign w:val="superscript"/>
          <w:lang w:eastAsia="en-US"/>
        </w:rPr>
        <w:footnoteReference w:id="2"/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  <w:lang w:eastAsia="en-US"/>
        </w:rPr>
        <w:t xml:space="preserve">.  DHS recommends deployment of ballistic </w:t>
      </w:r>
      <w:r>
        <w:rPr>
          <w:rFonts w:ascii="Arial Nova Cond Light" w:hAnsi="Arial Nova Cond Light" w:cs="Arial"/>
          <w:color w:val="000000" w:themeColor="text1"/>
          <w:shd w:val="clear" w:color="auto" w:fill="FFFFFF"/>
          <w:lang w:eastAsia="en-US"/>
        </w:rPr>
        <w:t>protection</w:t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  <w:lang w:eastAsia="en-US"/>
        </w:rPr>
        <w:t xml:space="preserve"> tested to the UL 752 ballistic standard for areas of particular importance</w:t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  <w:vertAlign w:val="superscript"/>
          <w:lang w:eastAsia="en-US"/>
        </w:rPr>
        <w:footnoteReference w:id="3"/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  <w:lang w:eastAsia="en-US"/>
        </w:rPr>
        <w:t xml:space="preserve">.  </w:t>
      </w:r>
    </w:p>
    <w:p w14:paraId="09DDDD9C" w14:textId="1F8B67F1" w:rsidR="00F4022E" w:rsidRPr="00780A3C" w:rsidRDefault="00F4022E">
      <w:pPr>
        <w:rPr>
          <w:rFonts w:ascii="Arial Nova Cond Light" w:hAnsi="Arial Nova Cond Light"/>
        </w:rPr>
      </w:pPr>
    </w:p>
    <w:p w14:paraId="188799B6" w14:textId="608185F0" w:rsidR="00780A3C" w:rsidRDefault="00780A3C" w:rsidP="00780A3C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“We’ve solved a major technical challenge for the building industry and security professionals”, said ACE CEO, Peter Fabian.  “This is a </w:t>
      </w:r>
      <w:r w:rsidRPr="002D49CE">
        <w:rPr>
          <w:rFonts w:ascii="Arial Nova Cond Light" w:hAnsi="Arial Nova Cond Light"/>
        </w:rPr>
        <w:t>technology that</w:t>
      </w:r>
      <w:r w:rsidR="00AC2CC2">
        <w:rPr>
          <w:rFonts w:ascii="Arial Nova Cond Light" w:hAnsi="Arial Nova Cond Light"/>
        </w:rPr>
        <w:t xml:space="preserve"> is thin, light weight and easily </w:t>
      </w:r>
      <w:r w:rsidRPr="002D49CE">
        <w:rPr>
          <w:rFonts w:ascii="Arial Nova Cond Light" w:hAnsi="Arial Nova Cond Light"/>
        </w:rPr>
        <w:t xml:space="preserve">installed </w:t>
      </w:r>
      <w:r w:rsidR="00AC2CC2">
        <w:rPr>
          <w:rFonts w:ascii="Arial Nova Cond Light" w:hAnsi="Arial Nova Cond Light"/>
        </w:rPr>
        <w:t xml:space="preserve">in </w:t>
      </w:r>
      <w:r w:rsidRPr="002D49CE">
        <w:rPr>
          <w:rFonts w:ascii="Arial Nova Cond Light" w:hAnsi="Arial Nova Cond Light"/>
        </w:rPr>
        <w:t>schools, courthouses, police stations, civic buildings and houses of worship across the world without changing the glass</w:t>
      </w:r>
      <w:r>
        <w:rPr>
          <w:rFonts w:ascii="Arial Nova Cond Light" w:hAnsi="Arial Nova Cond Light"/>
        </w:rPr>
        <w:t>”.</w:t>
      </w:r>
    </w:p>
    <w:p w14:paraId="6DC8E65A" w14:textId="77777777" w:rsidR="00780A3C" w:rsidRDefault="00780A3C" w:rsidP="00780A3C">
      <w:pPr>
        <w:rPr>
          <w:rFonts w:ascii="Arial Nova Cond Light" w:hAnsi="Arial Nova Cond Light"/>
        </w:rPr>
      </w:pPr>
    </w:p>
    <w:p w14:paraId="00BEDA5E" w14:textId="7C3AA7F3" w:rsidR="00205D13" w:rsidRPr="002D49CE" w:rsidRDefault="009D16B8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According to the Commercial Building Energy Consumption Survey (2012), there are 5.6 million commercial buildings in the Untied States containing an estimated 8.7 billion square feet of glass, representing a significant point of vulnerability in perceived “soft targets” such as schools, hospitals, shopping malls, places of worship and civic buildings.  </w:t>
      </w:r>
    </w:p>
    <w:p w14:paraId="10EE35E3" w14:textId="714A1AA6" w:rsidR="00205D13" w:rsidRDefault="00205D13">
      <w:pPr>
        <w:rPr>
          <w:rFonts w:ascii="Arial Nova Cond Light" w:hAnsi="Arial Nova Cond Light"/>
        </w:rPr>
      </w:pPr>
    </w:p>
    <w:p w14:paraId="05890CEC" w14:textId="22684CD1" w:rsidR="00205D13" w:rsidRDefault="003D5D73" w:rsidP="00205D13">
      <w:pPr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“Security professionals have been deploying cameras, monitoring and entry control systems for years, this is the missing piece of the building security puzzle”, says Fabian. </w:t>
      </w:r>
    </w:p>
    <w:p w14:paraId="2CB019A5" w14:textId="7AD4AAA6" w:rsidR="003D5D73" w:rsidRDefault="003D5D73" w:rsidP="00205D13">
      <w:pPr>
        <w:jc w:val="both"/>
        <w:rPr>
          <w:rFonts w:ascii="Arial Nova Cond Light" w:hAnsi="Arial Nova Cond Light"/>
          <w:sz w:val="24"/>
          <w:szCs w:val="24"/>
        </w:rPr>
      </w:pPr>
    </w:p>
    <w:p w14:paraId="4BA3AF18" w14:textId="7B1C037B" w:rsidR="003D5D73" w:rsidRDefault="003D5D73" w:rsidP="00205D13">
      <w:pPr>
        <w:jc w:val="both"/>
        <w:rPr>
          <w:rFonts w:ascii="Arial Nova Cond Light" w:hAnsi="Arial Nova Cond Light"/>
          <w:sz w:val="24"/>
          <w:szCs w:val="24"/>
        </w:rPr>
      </w:pPr>
    </w:p>
    <w:p w14:paraId="7CBE8A9A" w14:textId="77777777" w:rsidR="003D5D73" w:rsidRDefault="003D5D73" w:rsidP="00205D13">
      <w:pPr>
        <w:jc w:val="both"/>
        <w:rPr>
          <w:rFonts w:ascii="Arial Nova Cond Light" w:hAnsi="Arial Nova Cond Light"/>
          <w:sz w:val="24"/>
          <w:szCs w:val="24"/>
        </w:rPr>
      </w:pPr>
    </w:p>
    <w:p w14:paraId="7193657C" w14:textId="77777777" w:rsidR="003D5D73" w:rsidRDefault="003D5D73" w:rsidP="00205D13">
      <w:pPr>
        <w:jc w:val="both"/>
        <w:rPr>
          <w:rFonts w:ascii="Arial Nova Cond Light" w:hAnsi="Arial Nova Cond Light"/>
          <w:sz w:val="24"/>
          <w:szCs w:val="24"/>
        </w:rPr>
      </w:pPr>
    </w:p>
    <w:p w14:paraId="5BD2B91B" w14:textId="77777777" w:rsidR="00780A3C" w:rsidRPr="002D49CE" w:rsidRDefault="00780A3C" w:rsidP="00205D13">
      <w:pPr>
        <w:jc w:val="both"/>
        <w:rPr>
          <w:rFonts w:ascii="Arial Nova Cond Light" w:hAnsi="Arial Nova Cond Light"/>
          <w:sz w:val="24"/>
          <w:szCs w:val="24"/>
        </w:rPr>
      </w:pPr>
    </w:p>
    <w:p w14:paraId="75C17A52" w14:textId="59D5513B" w:rsidR="00205D13" w:rsidRPr="002D49CE" w:rsidRDefault="002D49CE" w:rsidP="00205D13">
      <w:pPr>
        <w:spacing w:line="360" w:lineRule="auto"/>
        <w:jc w:val="both"/>
        <w:rPr>
          <w:rFonts w:ascii="Arial Nova Cond Light" w:hAnsi="Arial Nova Cond Light"/>
          <w:b/>
        </w:rPr>
      </w:pPr>
      <w:r w:rsidRPr="002D49CE">
        <w:rPr>
          <w:rFonts w:ascii="Arial Nova Cond Light" w:hAnsi="Arial Nova Cond Light"/>
          <w:b/>
        </w:rPr>
        <w:t>Media contact</w:t>
      </w:r>
      <w:r w:rsidR="00205D13" w:rsidRPr="002D49CE">
        <w:rPr>
          <w:rFonts w:ascii="Arial Nova Cond Light" w:hAnsi="Arial Nova Cond Light"/>
          <w:b/>
        </w:rPr>
        <w:t>:</w:t>
      </w:r>
    </w:p>
    <w:p w14:paraId="1A7E8BA9" w14:textId="6FEE751E" w:rsidR="00205D13" w:rsidRPr="002D49CE" w:rsidRDefault="002D49CE" w:rsidP="00205D13">
      <w:pPr>
        <w:jc w:val="both"/>
        <w:rPr>
          <w:rFonts w:ascii="Arial Nova Cond Light" w:hAnsi="Arial Nova Cond Light"/>
        </w:rPr>
      </w:pPr>
      <w:r w:rsidRPr="002D49CE">
        <w:rPr>
          <w:rFonts w:ascii="Arial Nova Cond Light" w:hAnsi="Arial Nova Cond Light"/>
        </w:rPr>
        <w:t xml:space="preserve">Gabriel (Michael) Draven </w:t>
      </w:r>
    </w:p>
    <w:p w14:paraId="03C08D38" w14:textId="7FEBC655" w:rsidR="00205D13" w:rsidRPr="002D49CE" w:rsidRDefault="00205D13" w:rsidP="00205D13">
      <w:pPr>
        <w:jc w:val="both"/>
        <w:rPr>
          <w:rFonts w:ascii="Arial Nova Cond Light" w:hAnsi="Arial Nova Cond Light"/>
        </w:rPr>
      </w:pPr>
      <w:r w:rsidRPr="002D49CE">
        <w:rPr>
          <w:rFonts w:ascii="Arial Nova Cond Light" w:hAnsi="Arial Nova Cond Light"/>
        </w:rPr>
        <w:t xml:space="preserve">Advanced Coatings </w:t>
      </w:r>
      <w:r w:rsidR="002D49CE" w:rsidRPr="002D49CE">
        <w:rPr>
          <w:rFonts w:ascii="Arial Nova Cond Light" w:hAnsi="Arial Nova Cond Light"/>
        </w:rPr>
        <w:t xml:space="preserve">Engineering LLC </w:t>
      </w:r>
      <w:r w:rsidRPr="002D49CE">
        <w:rPr>
          <w:rFonts w:ascii="Arial Nova Cond Light" w:hAnsi="Arial Nova Cond Light"/>
        </w:rPr>
        <w:t xml:space="preserve"> </w:t>
      </w:r>
    </w:p>
    <w:p w14:paraId="0CF64103" w14:textId="77777777" w:rsidR="00205D13" w:rsidRPr="002D49CE" w:rsidRDefault="00205D13" w:rsidP="00205D13">
      <w:pPr>
        <w:jc w:val="both"/>
        <w:rPr>
          <w:rFonts w:ascii="Arial Nova Cond Light" w:hAnsi="Arial Nova Cond Light"/>
        </w:rPr>
      </w:pPr>
      <w:r w:rsidRPr="002D49CE">
        <w:rPr>
          <w:rFonts w:ascii="Arial Nova Cond Light" w:hAnsi="Arial Nova Cond Light"/>
        </w:rPr>
        <w:t xml:space="preserve">Ottawa, Canada </w:t>
      </w:r>
    </w:p>
    <w:p w14:paraId="5E28D53F" w14:textId="391D4D2D" w:rsidR="00205D13" w:rsidRPr="002D49CE" w:rsidRDefault="002D49CE" w:rsidP="00205D13">
      <w:pPr>
        <w:jc w:val="both"/>
        <w:rPr>
          <w:rFonts w:ascii="Arial Nova Cond Light" w:hAnsi="Arial Nova Cond Light"/>
        </w:rPr>
      </w:pPr>
      <w:r w:rsidRPr="002D49CE">
        <w:rPr>
          <w:rFonts w:ascii="Arial Nova Cond Light" w:hAnsi="Arial Nova Cond Light"/>
        </w:rPr>
        <w:t>888-607-0000</w:t>
      </w:r>
    </w:p>
    <w:p w14:paraId="5F89C4D3" w14:textId="79020C83" w:rsidR="00205D13" w:rsidRPr="002D49CE" w:rsidRDefault="00A7335A" w:rsidP="00205D13">
      <w:pPr>
        <w:jc w:val="both"/>
        <w:rPr>
          <w:rFonts w:ascii="Arial Nova Cond Light" w:hAnsi="Arial Nova Cond Light"/>
        </w:rPr>
      </w:pPr>
      <w:hyperlink r:id="rId6" w:history="1">
        <w:r w:rsidR="002D49CE" w:rsidRPr="002D49CE">
          <w:rPr>
            <w:rStyle w:val="Hyperlink"/>
            <w:rFonts w:ascii="Arial Nova Cond Light" w:hAnsi="Arial Nova Cond Light"/>
          </w:rPr>
          <w:t>info@USace.com</w:t>
        </w:r>
      </w:hyperlink>
      <w:r w:rsidR="002D49CE" w:rsidRPr="002D49CE">
        <w:rPr>
          <w:rFonts w:ascii="Arial Nova Cond Light" w:hAnsi="Arial Nova Cond Light"/>
        </w:rPr>
        <w:t xml:space="preserve"> </w:t>
      </w:r>
    </w:p>
    <w:p w14:paraId="4350C4EB" w14:textId="77777777" w:rsidR="00205D13" w:rsidRPr="002D49CE" w:rsidRDefault="00205D13" w:rsidP="00205D13">
      <w:pPr>
        <w:jc w:val="both"/>
        <w:rPr>
          <w:rFonts w:ascii="Arial Nova Cond Light" w:hAnsi="Arial Nova Cond Light"/>
        </w:rPr>
      </w:pPr>
    </w:p>
    <w:p w14:paraId="5531DA29" w14:textId="77777777" w:rsidR="00205D13" w:rsidRPr="002D49CE" w:rsidRDefault="00205D13" w:rsidP="00205D13">
      <w:pPr>
        <w:jc w:val="both"/>
        <w:rPr>
          <w:rFonts w:ascii="Arial Nova Cond Light" w:hAnsi="Arial Nova Cond Light"/>
        </w:rPr>
      </w:pPr>
    </w:p>
    <w:p w14:paraId="748B2C29" w14:textId="77777777" w:rsidR="00205D13" w:rsidRPr="002D49CE" w:rsidRDefault="00205D13" w:rsidP="00205D13">
      <w:pPr>
        <w:jc w:val="both"/>
        <w:rPr>
          <w:rFonts w:ascii="Arial Nova Cond Light" w:hAnsi="Arial Nova Cond Light"/>
        </w:rPr>
      </w:pPr>
    </w:p>
    <w:p w14:paraId="1A2A15DC" w14:textId="77777777" w:rsidR="00205D13" w:rsidRPr="002D49CE" w:rsidRDefault="00205D13" w:rsidP="00205D13">
      <w:pPr>
        <w:spacing w:line="360" w:lineRule="auto"/>
        <w:rPr>
          <w:rFonts w:ascii="Arial Nova Cond Light" w:hAnsi="Arial Nova Cond Light"/>
          <w:b/>
        </w:rPr>
      </w:pPr>
      <w:r w:rsidRPr="002D49CE">
        <w:rPr>
          <w:rFonts w:ascii="Arial Nova Cond Light" w:hAnsi="Arial Nova Cond Light"/>
          <w:b/>
        </w:rPr>
        <w:t xml:space="preserve">About Advanced Coatings Engineering LLC </w:t>
      </w:r>
    </w:p>
    <w:p w14:paraId="5B95613A" w14:textId="3E4AAD0A" w:rsidR="00205D13" w:rsidRPr="002D49CE" w:rsidRDefault="00205D13" w:rsidP="00205D13">
      <w:pPr>
        <w:jc w:val="both"/>
        <w:rPr>
          <w:rFonts w:ascii="Arial Nova Cond Light" w:hAnsi="Arial Nova Cond Light"/>
        </w:rPr>
      </w:pPr>
      <w:r w:rsidRPr="002D49CE">
        <w:rPr>
          <w:rFonts w:ascii="Arial Nova Cond Light" w:hAnsi="Arial Nova Cond Light"/>
        </w:rPr>
        <w:t>Advanced Coatings Engineering LLC. is the manufacturer of ACE</w:t>
      </w:r>
      <w:r w:rsidR="00D97A17">
        <w:rPr>
          <w:rFonts w:ascii="Arial Nova Cond Light" w:hAnsi="Arial Nova Cond Light"/>
          <w:vertAlign w:val="superscript"/>
        </w:rPr>
        <w:t xml:space="preserve">™ </w:t>
      </w:r>
      <w:bookmarkStart w:id="0" w:name="_GoBack"/>
      <w:bookmarkEnd w:id="0"/>
      <w:r w:rsidRPr="002D49CE">
        <w:rPr>
          <w:rFonts w:ascii="Arial Nova Cond Light" w:hAnsi="Arial Nova Cond Light"/>
        </w:rPr>
        <w:t xml:space="preserve">security laminates, widely recognized as the best window security laminates in the world.  Founded in 1991, the company’s products protect secure facilities around the world.  </w:t>
      </w:r>
    </w:p>
    <w:p w14:paraId="0CBFD2C7" w14:textId="77777777" w:rsidR="00205D13" w:rsidRPr="002D49CE" w:rsidRDefault="00205D13" w:rsidP="00205D13">
      <w:pPr>
        <w:jc w:val="both"/>
        <w:rPr>
          <w:rFonts w:ascii="Arial Nova Cond Light" w:hAnsi="Arial Nova Cond Light"/>
        </w:rPr>
      </w:pPr>
    </w:p>
    <w:p w14:paraId="3605D491" w14:textId="051E486E" w:rsidR="00205D13" w:rsidRPr="002D49CE" w:rsidRDefault="00205D13" w:rsidP="00205D13">
      <w:pPr>
        <w:jc w:val="both"/>
        <w:rPr>
          <w:rFonts w:ascii="Arial Nova Cond Light" w:hAnsi="Arial Nova Cond Light"/>
        </w:rPr>
      </w:pPr>
      <w:r w:rsidRPr="002D49CE">
        <w:rPr>
          <w:rFonts w:ascii="Arial Nova Cond Light" w:hAnsi="Arial Nova Cond Light"/>
        </w:rPr>
        <w:t>ACE security laminates have been tested to and meet burglary, ballistic and bomb blast standards established by Underwriter Laboratory (UL-S332, UL-752), the National Institute of Justice</w:t>
      </w:r>
      <w:r w:rsidR="00AC2CC2">
        <w:rPr>
          <w:rFonts w:ascii="Arial Nova Cond Light" w:hAnsi="Arial Nova Cond Light"/>
        </w:rPr>
        <w:t xml:space="preserve"> (NIJ 0108.01)</w:t>
      </w:r>
      <w:r w:rsidRPr="002D49CE">
        <w:rPr>
          <w:rFonts w:ascii="Arial Nova Cond Light" w:hAnsi="Arial Nova Cond Light"/>
        </w:rPr>
        <w:t xml:space="preserve">, the European Committee for Standardization (EN 1063), and the General Services Administration (GSA). </w:t>
      </w:r>
      <w:r w:rsidR="00CD1922">
        <w:rPr>
          <w:rFonts w:ascii="Arial Nova Cond Light" w:hAnsi="Arial Nova Cond Light"/>
        </w:rPr>
        <w:t xml:space="preserve"> </w:t>
      </w:r>
    </w:p>
    <w:p w14:paraId="18B881F7" w14:textId="77777777" w:rsidR="00205D13" w:rsidRPr="002D49CE" w:rsidRDefault="00205D13" w:rsidP="00205D13">
      <w:pPr>
        <w:jc w:val="both"/>
        <w:rPr>
          <w:rFonts w:ascii="Arial Nova Cond Light" w:hAnsi="Arial Nova Cond Light"/>
        </w:rPr>
      </w:pPr>
    </w:p>
    <w:p w14:paraId="0B64581B" w14:textId="30773E44" w:rsidR="00780A3C" w:rsidRDefault="00780A3C" w:rsidP="00205D13">
      <w:pPr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For more information, visit usace.com.</w:t>
      </w:r>
    </w:p>
    <w:p w14:paraId="0D010926" w14:textId="35F2CCDF" w:rsidR="00205D13" w:rsidRPr="002D49CE" w:rsidRDefault="00205D13" w:rsidP="00205D13">
      <w:pPr>
        <w:rPr>
          <w:rFonts w:ascii="Arial Nova Cond Light" w:hAnsi="Arial Nova Cond Light"/>
        </w:rPr>
      </w:pPr>
      <w:r w:rsidRPr="002D49CE">
        <w:rPr>
          <w:rFonts w:ascii="Arial Nova Cond Light" w:hAnsi="Arial Nova Cond Light"/>
        </w:rPr>
        <w:t xml:space="preserve">To see ACE security laminates tested live, visit our </w:t>
      </w:r>
      <w:r w:rsidR="00AC2CC2">
        <w:rPr>
          <w:rFonts w:ascii="Arial Nova Cond Light" w:hAnsi="Arial Nova Cond Light"/>
        </w:rPr>
        <w:t>Y</w:t>
      </w:r>
      <w:r w:rsidRPr="002D49CE">
        <w:rPr>
          <w:rFonts w:ascii="Arial Nova Cond Light" w:hAnsi="Arial Nova Cond Light"/>
        </w:rPr>
        <w:t xml:space="preserve">outube page at: </w:t>
      </w:r>
      <w:r w:rsidR="00780A3C">
        <w:rPr>
          <w:rFonts w:ascii="Arial Nova Cond Light" w:hAnsi="Arial Nova Cond Light"/>
        </w:rPr>
        <w:t xml:space="preserve"> </w:t>
      </w:r>
      <w:hyperlink r:id="rId7" w:history="1">
        <w:r w:rsidRPr="002D49CE">
          <w:rPr>
            <w:rStyle w:val="Hyperlink"/>
            <w:rFonts w:ascii="Arial Nova Cond Light" w:hAnsi="Arial Nova Cond Light"/>
          </w:rPr>
          <w:t>https://www.youtube.com/user/acetvnews</w:t>
        </w:r>
      </w:hyperlink>
    </w:p>
    <w:p w14:paraId="7BC8B464" w14:textId="77777777" w:rsidR="00205D13" w:rsidRPr="002D49CE" w:rsidRDefault="00205D13" w:rsidP="00205D13">
      <w:pPr>
        <w:rPr>
          <w:rFonts w:ascii="Arial Nova Cond Light" w:hAnsi="Arial Nova Cond Light"/>
        </w:rPr>
      </w:pPr>
    </w:p>
    <w:p w14:paraId="2B2D6DB3" w14:textId="08D643E2" w:rsidR="00205D13" w:rsidRPr="002D49CE" w:rsidRDefault="00205D13">
      <w:pPr>
        <w:rPr>
          <w:rFonts w:ascii="Arial Nova Cond Light" w:hAnsi="Arial Nova Cond Light"/>
        </w:rPr>
      </w:pPr>
    </w:p>
    <w:p w14:paraId="1EF6FAC0" w14:textId="03FE5814" w:rsidR="00205D13" w:rsidRPr="002D49CE" w:rsidRDefault="00205D13">
      <w:pPr>
        <w:rPr>
          <w:rFonts w:ascii="Arial Nova Cond Light" w:hAnsi="Arial Nova Cond Light"/>
        </w:rPr>
      </w:pPr>
    </w:p>
    <w:sectPr w:rsidR="00205D13" w:rsidRPr="002D4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F482" w14:textId="77777777" w:rsidR="00A7335A" w:rsidRDefault="00A7335A" w:rsidP="00780A3C">
      <w:r>
        <w:separator/>
      </w:r>
    </w:p>
  </w:endnote>
  <w:endnote w:type="continuationSeparator" w:id="0">
    <w:p w14:paraId="2436D603" w14:textId="77777777" w:rsidR="00A7335A" w:rsidRDefault="00A7335A" w:rsidP="007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ova Cond Light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E052" w14:textId="77777777" w:rsidR="00A7335A" w:rsidRDefault="00A7335A" w:rsidP="00780A3C">
      <w:r>
        <w:separator/>
      </w:r>
    </w:p>
  </w:footnote>
  <w:footnote w:type="continuationSeparator" w:id="0">
    <w:p w14:paraId="6D7F3426" w14:textId="77777777" w:rsidR="00A7335A" w:rsidRDefault="00A7335A" w:rsidP="00780A3C">
      <w:r>
        <w:continuationSeparator/>
      </w:r>
    </w:p>
  </w:footnote>
  <w:footnote w:id="1">
    <w:p w14:paraId="2217316D" w14:textId="77777777" w:rsidR="00780A3C" w:rsidRPr="00780A3C" w:rsidRDefault="00780A3C" w:rsidP="00780A3C">
      <w:pPr>
        <w:pStyle w:val="FootnoteText"/>
        <w:rPr>
          <w:rFonts w:ascii="Arial Nova Cond Light" w:hAnsi="Arial Nova Cond Light"/>
        </w:rPr>
      </w:pPr>
      <w:r w:rsidRPr="00780A3C">
        <w:rPr>
          <w:rStyle w:val="FootnoteReference"/>
          <w:rFonts w:ascii="Arial Nova Cond Light" w:hAnsi="Arial Nova Cond Light"/>
        </w:rPr>
        <w:footnoteRef/>
      </w:r>
      <w:r w:rsidRPr="00780A3C">
        <w:rPr>
          <w:rFonts w:ascii="Arial Nova Cond Light" w:hAnsi="Arial Nova Cond Light"/>
        </w:rPr>
        <w:t xml:space="preserve"> DHS, A How-To Guide to Mitigate Potential Terrorist Attacks Against Buildings, FEMA 452 </w:t>
      </w:r>
    </w:p>
  </w:footnote>
  <w:footnote w:id="2">
    <w:p w14:paraId="6ECFD5B2" w14:textId="77777777" w:rsidR="00780A3C" w:rsidRPr="00780A3C" w:rsidRDefault="00780A3C" w:rsidP="00780A3C">
      <w:pPr>
        <w:pStyle w:val="FootnoteText"/>
        <w:rPr>
          <w:rFonts w:ascii="Arial Nova Cond Light" w:hAnsi="Arial Nova Cond Light"/>
        </w:rPr>
      </w:pPr>
      <w:r w:rsidRPr="00780A3C">
        <w:rPr>
          <w:rStyle w:val="FootnoteReference"/>
          <w:rFonts w:ascii="Arial Nova Cond Light" w:hAnsi="Arial Nova Cond Light"/>
        </w:rPr>
        <w:footnoteRef/>
      </w:r>
      <w:r w:rsidRPr="00780A3C">
        <w:rPr>
          <w:rFonts w:ascii="Arial Nova Cond Light" w:hAnsi="Arial Nova Cond Light"/>
        </w:rPr>
        <w:t xml:space="preserve">  </w:t>
      </w:r>
      <w:r w:rsidRPr="00780A3C">
        <w:rPr>
          <w:rFonts w:ascii="Arial Nova Cond Light" w:hAnsi="Arial Nova Cond Light" w:cs="Arial"/>
          <w:color w:val="000000" w:themeColor="text1"/>
          <w:shd w:val="clear" w:color="auto" w:fill="FFFFFF"/>
        </w:rPr>
        <w:t>DHS: Primer to Design Safe Schools Projects in Case of Terrorist Attacks and School Shootings - FEMA-428 / BIPS-07 / January 2012, Edition 2, and Incremental Protection for Existing Commercial Buildings from Terrorist Attack, FEMA 459</w:t>
      </w:r>
    </w:p>
  </w:footnote>
  <w:footnote w:id="3">
    <w:p w14:paraId="36460939" w14:textId="77777777" w:rsidR="00780A3C" w:rsidRPr="005D4032" w:rsidRDefault="00780A3C" w:rsidP="00780A3C">
      <w:pPr>
        <w:pStyle w:val="FootnoteText"/>
      </w:pPr>
      <w:r w:rsidRPr="00780A3C">
        <w:rPr>
          <w:rStyle w:val="FootnoteReference"/>
          <w:rFonts w:ascii="Arial Nova Cond Light" w:hAnsi="Arial Nova Cond Light"/>
        </w:rPr>
        <w:footnoteRef/>
      </w:r>
      <w:r w:rsidRPr="00780A3C">
        <w:rPr>
          <w:rFonts w:ascii="Arial Nova Cond Light" w:hAnsi="Arial Nova Cond Light"/>
        </w:rPr>
        <w:t xml:space="preserve"> DHS, A How-To Guide to Mitigate Potential Terrorist Attacks Against Buildings, FEMA 452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13"/>
    <w:rsid w:val="00140063"/>
    <w:rsid w:val="00157AF1"/>
    <w:rsid w:val="00205D13"/>
    <w:rsid w:val="002D49CE"/>
    <w:rsid w:val="00322F69"/>
    <w:rsid w:val="003D5D73"/>
    <w:rsid w:val="00780A3C"/>
    <w:rsid w:val="008763D1"/>
    <w:rsid w:val="008A19D3"/>
    <w:rsid w:val="009D16B8"/>
    <w:rsid w:val="009D498A"/>
    <w:rsid w:val="00A7335A"/>
    <w:rsid w:val="00AC2CC2"/>
    <w:rsid w:val="00CD1922"/>
    <w:rsid w:val="00D97A17"/>
    <w:rsid w:val="00DA362F"/>
    <w:rsid w:val="00EA1326"/>
    <w:rsid w:val="00F4022E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92A6"/>
  <w15:chartTrackingRefBased/>
  <w15:docId w15:val="{BF93B531-EB49-43D4-8682-E6910FE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D13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205D13"/>
    <w:pPr>
      <w:spacing w:line="300" w:lineRule="auto"/>
      <w:outlineLvl w:val="0"/>
    </w:pPr>
    <w:rPr>
      <w:rFonts w:ascii="Lucida Sans Unicode" w:hAnsi="Lucida Sans Unicode" w:cs="Lucida Sans Unicode"/>
      <w:b/>
      <w:bCs/>
      <w:color w:val="2A2C66"/>
      <w:spacing w:val="-15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D13"/>
    <w:rPr>
      <w:rFonts w:ascii="Lucida Sans Unicode" w:hAnsi="Lucida Sans Unicode" w:cs="Lucida Sans Unicode"/>
      <w:b/>
      <w:bCs/>
      <w:color w:val="2A2C66"/>
      <w:spacing w:val="-15"/>
      <w:kern w:val="36"/>
      <w:sz w:val="42"/>
      <w:szCs w:val="42"/>
      <w:lang w:eastAsia="en-CA"/>
    </w:rPr>
  </w:style>
  <w:style w:type="character" w:styleId="Emphasis">
    <w:name w:val="Emphasis"/>
    <w:basedOn w:val="DefaultParagraphFont"/>
    <w:uiPriority w:val="20"/>
    <w:qFormat/>
    <w:rsid w:val="00205D13"/>
    <w:rPr>
      <w:i/>
      <w:iCs/>
    </w:rPr>
  </w:style>
  <w:style w:type="character" w:styleId="Hyperlink">
    <w:name w:val="Hyperlink"/>
    <w:basedOn w:val="DefaultParagraphFont"/>
    <w:unhideWhenUsed/>
    <w:rsid w:val="00205D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9C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780A3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80A3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80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acetv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Sa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Draven</dc:creator>
  <cp:keywords/>
  <dc:description/>
  <cp:lastModifiedBy>Microsoft Office User</cp:lastModifiedBy>
  <cp:revision>5</cp:revision>
  <cp:lastPrinted>2020-03-06T15:09:00Z</cp:lastPrinted>
  <dcterms:created xsi:type="dcterms:W3CDTF">2020-03-06T15:09:00Z</dcterms:created>
  <dcterms:modified xsi:type="dcterms:W3CDTF">2020-03-06T21:18:00Z</dcterms:modified>
</cp:coreProperties>
</file>